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A87F">
      <w:pPr>
        <w:jc w:val="center"/>
        <w:rPr>
          <w:rFonts w:hint="default" w:ascii="Arial" w:hAnsi="Arial" w:cs="Arial"/>
          <w:b/>
          <w:sz w:val="32"/>
          <w:szCs w:val="32"/>
          <w:lang w:val="ro-RO"/>
        </w:rPr>
      </w:pPr>
      <w:r>
        <w:rPr>
          <w:rFonts w:hint="default" w:ascii="Arial" w:hAnsi="Arial" w:cs="Arial"/>
          <w:b/>
          <w:sz w:val="32"/>
          <w:szCs w:val="32"/>
          <w:lang w:val="en-US"/>
        </w:rPr>
        <w:t>REGULAMENT</w:t>
      </w:r>
      <w:r>
        <w:rPr>
          <w:rFonts w:hint="default" w:ascii="Arial" w:hAnsi="Arial" w:cs="Arial"/>
          <w:b/>
          <w:sz w:val="32"/>
          <w:szCs w:val="32"/>
          <w:lang w:val="ro-RO"/>
        </w:rPr>
        <w:t>UL</w:t>
      </w:r>
      <w:r>
        <w:rPr>
          <w:rFonts w:hint="default"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hint="default" w:ascii="Arial" w:hAnsi="Arial" w:cs="Arial"/>
          <w:b/>
          <w:sz w:val="32"/>
          <w:szCs w:val="32"/>
          <w:lang w:val="ro-RO"/>
        </w:rPr>
        <w:t xml:space="preserve"> Concursului National</w:t>
      </w:r>
    </w:p>
    <w:p w14:paraId="58F973EF">
      <w:pPr>
        <w:jc w:val="center"/>
        <w:rPr>
          <w:rFonts w:hint="default" w:ascii="Arial" w:hAnsi="Arial" w:cs="Arial"/>
          <w:b/>
          <w:sz w:val="32"/>
          <w:szCs w:val="32"/>
          <w:lang w:val="en-US"/>
        </w:rPr>
      </w:pPr>
      <w:r>
        <w:rPr>
          <w:rFonts w:hint="default" w:ascii="Arial" w:hAnsi="Arial" w:cs="Arial"/>
          <w:b/>
          <w:sz w:val="32"/>
          <w:szCs w:val="32"/>
          <w:lang w:val="ro-RO"/>
        </w:rPr>
        <w:t>”</w:t>
      </w:r>
      <w:r>
        <w:rPr>
          <w:rFonts w:hint="default" w:ascii="Arial" w:hAnsi="Arial" w:cs="Arial"/>
          <w:b/>
          <w:sz w:val="32"/>
          <w:szCs w:val="32"/>
          <w:lang w:val="en-US"/>
        </w:rPr>
        <w:t>P</w:t>
      </w:r>
      <w:r>
        <w:rPr>
          <w:rFonts w:hint="default" w:ascii="Arial" w:hAnsi="Arial" w:cs="Arial"/>
          <w:b/>
          <w:sz w:val="32"/>
          <w:szCs w:val="32"/>
          <w:lang w:val="ro-RO"/>
        </w:rPr>
        <w:t xml:space="preserve">rietenii </w:t>
      </w:r>
      <w:r>
        <w:rPr>
          <w:rFonts w:hint="default" w:ascii="Arial" w:hAnsi="Arial" w:cs="Arial"/>
          <w:b/>
          <w:sz w:val="32"/>
          <w:szCs w:val="32"/>
          <w:lang w:val="en-US"/>
        </w:rPr>
        <w:t>M</w:t>
      </w:r>
      <w:r>
        <w:rPr>
          <w:rFonts w:hint="default" w:ascii="Arial" w:hAnsi="Arial" w:cs="Arial"/>
          <w:b/>
          <w:sz w:val="32"/>
          <w:szCs w:val="32"/>
          <w:lang w:val="ro-RO"/>
        </w:rPr>
        <w:t>uzicii</w:t>
      </w:r>
      <w:r>
        <w:rPr>
          <w:rFonts w:hint="default" w:ascii="Arial" w:hAnsi="Arial" w:cs="Arial"/>
          <w:b/>
          <w:sz w:val="32"/>
          <w:szCs w:val="32"/>
        </w:rPr>
        <w:t xml:space="preserve"> </w:t>
      </w:r>
      <w:r>
        <w:rPr>
          <w:rFonts w:hint="default" w:ascii="Arial" w:hAnsi="Arial" w:cs="Arial"/>
          <w:b/>
          <w:sz w:val="32"/>
          <w:szCs w:val="32"/>
          <w:lang w:val="ro-RO"/>
        </w:rPr>
        <w:t>/</w:t>
      </w:r>
      <w:r>
        <w:rPr>
          <w:rFonts w:hint="default" w:ascii="Arial" w:hAnsi="Arial" w:cs="Arial"/>
          <w:b/>
          <w:sz w:val="32"/>
          <w:szCs w:val="32"/>
        </w:rPr>
        <w:t xml:space="preserve"> </w:t>
      </w:r>
      <w:r>
        <w:rPr>
          <w:rFonts w:hint="default" w:ascii="Arial" w:hAnsi="Arial" w:cs="Arial"/>
          <w:b/>
          <w:sz w:val="32"/>
          <w:szCs w:val="32"/>
          <w:lang w:val="ro-RO"/>
        </w:rPr>
        <w:t xml:space="preserve">Pro Piano-Romania” filiala </w:t>
      </w:r>
      <w:r>
        <w:rPr>
          <w:rFonts w:hint="default" w:ascii="Arial" w:hAnsi="Arial" w:cs="Arial"/>
          <w:b/>
          <w:sz w:val="32"/>
          <w:szCs w:val="32"/>
          <w:lang w:val="en-US"/>
        </w:rPr>
        <w:t>SIBIU</w:t>
      </w:r>
    </w:p>
    <w:p w14:paraId="0E87CE78">
      <w:pPr>
        <w:jc w:val="center"/>
        <w:rPr>
          <w:rFonts w:hint="default" w:ascii="Arial" w:hAnsi="Arial" w:cs="Arial"/>
          <w:sz w:val="10"/>
          <w:szCs w:val="10"/>
        </w:rPr>
      </w:pPr>
      <w:r>
        <w:rPr>
          <w:rFonts w:hint="default" w:ascii="Arial" w:hAnsi="Arial" w:cs="Arial"/>
          <w:b/>
          <w:bCs/>
          <w:sz w:val="28"/>
          <w:szCs w:val="28"/>
          <w:lang w:val="fr-FR"/>
        </w:rPr>
        <w:t xml:space="preserve"> Edi</w:t>
      </w:r>
      <w:r>
        <w:rPr>
          <w:rFonts w:hint="default" w:ascii="Arial" w:hAnsi="Arial" w:cs="Arial"/>
          <w:b/>
          <w:bCs/>
          <w:sz w:val="28"/>
          <w:szCs w:val="28"/>
          <w:lang w:val="ro-RO"/>
        </w:rPr>
        <w:t>t</w:t>
      </w:r>
      <w:r>
        <w:rPr>
          <w:rFonts w:hint="default" w:ascii="Arial" w:hAnsi="Arial" w:cs="Arial"/>
          <w:b/>
          <w:bCs/>
          <w:sz w:val="28"/>
          <w:szCs w:val="28"/>
          <w:lang w:val="fr-FR"/>
        </w:rPr>
        <w:t>ia a XI</w:t>
      </w:r>
      <w:r>
        <w:rPr>
          <w:rFonts w:hint="default" w:ascii="Arial" w:hAnsi="Arial" w:cs="Arial"/>
          <w:b/>
          <w:bCs/>
          <w:sz w:val="28"/>
          <w:szCs w:val="28"/>
        </w:rPr>
        <w:t>V</w:t>
      </w:r>
      <w:r>
        <w:rPr>
          <w:rFonts w:hint="default" w:ascii="Arial" w:hAnsi="Arial" w:cs="Arial"/>
          <w:b/>
          <w:bCs/>
          <w:sz w:val="28"/>
          <w:szCs w:val="28"/>
          <w:lang w:val="fr-FR"/>
        </w:rPr>
        <w:t xml:space="preserve">-a, </w:t>
      </w:r>
      <w:r>
        <w:rPr>
          <w:rFonts w:hint="default" w:ascii="Arial" w:hAnsi="Arial" w:cs="Arial"/>
          <w:b/>
          <w:bCs/>
          <w:sz w:val="28"/>
          <w:szCs w:val="28"/>
        </w:rPr>
        <w:t>06</w:t>
      </w:r>
      <w:r>
        <w:rPr>
          <w:rFonts w:hint="default" w:ascii="Arial" w:hAnsi="Arial" w:cs="Arial"/>
          <w:b/>
          <w:bCs/>
          <w:color w:val="auto"/>
          <w:sz w:val="28"/>
          <w:szCs w:val="28"/>
          <w:lang w:val="en-US"/>
        </w:rPr>
        <w:t xml:space="preserve"> - </w:t>
      </w:r>
      <w:r>
        <w:rPr>
          <w:rFonts w:hint="default" w:ascii="Arial" w:hAnsi="Arial" w:cs="Arial"/>
          <w:b/>
          <w:bCs/>
          <w:color w:val="auto"/>
          <w:sz w:val="28"/>
          <w:szCs w:val="28"/>
        </w:rPr>
        <w:t>08</w:t>
      </w:r>
      <w:r>
        <w:rPr>
          <w:rFonts w:hint="default" w:ascii="Arial" w:hAnsi="Arial" w:cs="Arial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>martie, 202</w:t>
      </w:r>
      <w:r>
        <w:rPr>
          <w:rFonts w:hint="default" w:ascii="Arial" w:hAnsi="Arial" w:cs="Arial"/>
          <w:b/>
          <w:bCs/>
          <w:sz w:val="28"/>
          <w:szCs w:val="28"/>
        </w:rPr>
        <w:t>6</w:t>
      </w:r>
    </w:p>
    <w:p w14:paraId="0095DB02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I. Manifestarea este deschisă copiilor cu vârsta cuprinsă între 5 și 18 ani, fiind divizată în trei secțiuni: A, B, C.</w:t>
      </w:r>
    </w:p>
    <w:p w14:paraId="00C03156">
      <w:pPr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 xml:space="preserve">Secțiunea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 xml:space="preserve">A </w:t>
      </w:r>
      <w:r>
        <w:rPr>
          <w:rFonts w:hint="default" w:ascii="Arial" w:hAnsi="Arial" w:cs="Arial"/>
          <w:sz w:val="22"/>
          <w:szCs w:val="22"/>
          <w:lang w:val="fr-FR"/>
        </w:rPr>
        <w:t>– tineri care studiază pianul ca instrument principal, în școli și licee de muzică.</w:t>
      </w:r>
    </w:p>
    <w:p w14:paraId="2F544572">
      <w:pPr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 xml:space="preserve">Secțiunea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 xml:space="preserve">B </w:t>
      </w:r>
      <w:r>
        <w:rPr>
          <w:rFonts w:hint="default" w:ascii="Arial" w:hAnsi="Arial" w:cs="Arial"/>
          <w:sz w:val="22"/>
          <w:szCs w:val="22"/>
          <w:lang w:val="fr-FR"/>
        </w:rPr>
        <w:t>– tineri care studiază pianul in Cluburi ale copiilor, Palatul Copiilor, ca instrument optional (în școli și licee de muzică) sau în sistem particular.</w:t>
      </w:r>
    </w:p>
    <w:p w14:paraId="32BB77A0">
      <w:pPr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>Secțiunea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 xml:space="preserve"> C </w:t>
      </w:r>
      <w:r>
        <w:rPr>
          <w:rFonts w:hint="default" w:ascii="Arial" w:hAnsi="Arial" w:cs="Arial"/>
          <w:sz w:val="22"/>
          <w:szCs w:val="22"/>
          <w:lang w:val="fr-FR"/>
        </w:rPr>
        <w:t xml:space="preserve">– ansamblu la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>4 mâini</w:t>
      </w:r>
      <w:r>
        <w:rPr>
          <w:rFonts w:hint="default" w:ascii="Arial" w:hAnsi="Arial" w:cs="Arial"/>
          <w:sz w:val="22"/>
          <w:szCs w:val="22"/>
          <w:lang w:val="fr-FR"/>
        </w:rPr>
        <w:t>(pe un pian)</w:t>
      </w:r>
    </w:p>
    <w:p w14:paraId="1B5A3F3F">
      <w:pPr>
        <w:rPr>
          <w:rFonts w:hint="default" w:ascii="Arial" w:hAnsi="Arial" w:cs="Arial"/>
          <w:b/>
          <w:bCs/>
          <w:sz w:val="10"/>
          <w:szCs w:val="10"/>
          <w:lang w:val="fr-FR"/>
        </w:rPr>
      </w:pPr>
    </w:p>
    <w:p w14:paraId="200F6FBD">
      <w:pPr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 xml:space="preserve">II. </w:t>
      </w:r>
      <w:r>
        <w:rPr>
          <w:rFonts w:hint="default" w:ascii="Arial" w:hAnsi="Arial" w:cs="Arial"/>
          <w:sz w:val="22"/>
          <w:szCs w:val="22"/>
          <w:lang w:val="fr-FR"/>
        </w:rPr>
        <w:t>Pentru o mai bună evaluare,</w:t>
      </w:r>
      <w:r>
        <w:rPr>
          <w:rFonts w:hint="default"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fr-FR"/>
        </w:rPr>
        <w:t xml:space="preserve">secțiunile A </w:t>
      </w:r>
      <w:r>
        <w:rPr>
          <w:rFonts w:hint="default" w:ascii="Arial" w:hAnsi="Arial" w:cs="Arial"/>
          <w:color w:val="auto"/>
          <w:sz w:val="22"/>
          <w:szCs w:val="22"/>
          <w:lang w:val="ro-RO"/>
        </w:rPr>
        <w:t>și B sunt</w:t>
      </w:r>
      <w:r>
        <w:rPr>
          <w:rFonts w:hint="default" w:ascii="Arial" w:hAnsi="Arial" w:cs="Arial"/>
          <w:color w:val="auto"/>
          <w:sz w:val="22"/>
          <w:szCs w:val="22"/>
          <w:lang w:val="fr-FR"/>
        </w:rPr>
        <w:t xml:space="preserve"> divizat</w:t>
      </w:r>
      <w:r>
        <w:rPr>
          <w:rFonts w:hint="default" w:ascii="Arial" w:hAnsi="Arial" w:cs="Arial"/>
          <w:color w:val="auto"/>
          <w:sz w:val="22"/>
          <w:szCs w:val="22"/>
          <w:lang w:val="ro-RO"/>
        </w:rPr>
        <w:t>e</w:t>
      </w:r>
      <w:r>
        <w:rPr>
          <w:rFonts w:hint="default" w:ascii="Arial" w:hAnsi="Arial" w:cs="Arial"/>
          <w:color w:val="auto"/>
          <w:sz w:val="22"/>
          <w:szCs w:val="22"/>
          <w:lang w:val="fr-FR"/>
        </w:rPr>
        <w:t xml:space="preserve"> în m</w:t>
      </w:r>
      <w:r>
        <w:rPr>
          <w:rFonts w:hint="default" w:ascii="Arial" w:hAnsi="Arial" w:cs="Arial"/>
          <w:sz w:val="22"/>
          <w:szCs w:val="22"/>
          <w:lang w:val="fr-FR"/>
        </w:rPr>
        <w:t xml:space="preserve">ai multe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>categorii,</w:t>
      </w:r>
      <w:r>
        <w:rPr>
          <w:rFonts w:hint="default" w:ascii="Arial" w:hAnsi="Arial" w:cs="Arial"/>
          <w:sz w:val="22"/>
          <w:szCs w:val="22"/>
          <w:lang w:val="fr-FR"/>
        </w:rPr>
        <w:t xml:space="preserve"> în funcție de anul nașterii participanților:</w:t>
      </w:r>
    </w:p>
    <w:tbl>
      <w:tblPr>
        <w:tblStyle w:val="3"/>
        <w:tblW w:w="0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0"/>
        <w:gridCol w:w="2730"/>
        <w:gridCol w:w="2655"/>
      </w:tblGrid>
      <w:tr w14:paraId="46924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75" w:type="dxa"/>
            <w:noWrap w:val="0"/>
            <w:vAlign w:val="center"/>
          </w:tcPr>
          <w:p w14:paraId="04E0B84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categoria 0–20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ro-RO"/>
              </w:rPr>
              <w:t>2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2963C4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 1-a  –  2020</w:t>
            </w:r>
          </w:p>
          <w:p w14:paraId="10705DA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2-a – 2019</w:t>
            </w:r>
          </w:p>
          <w:p w14:paraId="5F4AC8D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3-a – 2018</w:t>
            </w:r>
          </w:p>
          <w:p w14:paraId="59A3C6E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4-a – 2017</w:t>
            </w:r>
          </w:p>
        </w:tc>
        <w:tc>
          <w:tcPr>
            <w:tcW w:w="2700" w:type="dxa"/>
            <w:noWrap w:val="0"/>
            <w:vAlign w:val="center"/>
          </w:tcPr>
          <w:p w14:paraId="7F97E69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5-a – 20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5D37A34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6-a – 20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77F2B8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cat. a 7-a –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201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3638C3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8-a – 20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21F126C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9-a – 20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 w14:paraId="53F6235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10-a – 2011</w:t>
            </w:r>
          </w:p>
          <w:p w14:paraId="70C4F8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11-a – 2010</w:t>
            </w:r>
          </w:p>
          <w:p w14:paraId="6993752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12-a – 2009</w:t>
            </w:r>
          </w:p>
          <w:p w14:paraId="51BA459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13-a – 2008</w:t>
            </w:r>
          </w:p>
          <w:p w14:paraId="4E4FB8E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cat. a 14-a – 2007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, 200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6D0D25BA">
      <w:pPr>
        <w:rPr>
          <w:rFonts w:hint="default" w:ascii="Arial" w:hAnsi="Arial" w:cs="Arial"/>
          <w:b/>
          <w:bCs/>
          <w:sz w:val="22"/>
          <w:szCs w:val="22"/>
          <w:lang w:val="fr-FR"/>
        </w:rPr>
      </w:pPr>
      <w:r>
        <w:rPr>
          <w:rFonts w:hint="default" w:ascii="Arial" w:hAnsi="Arial" w:cs="Arial"/>
          <w:sz w:val="22"/>
          <w:szCs w:val="22"/>
          <w:lang w:val="fr-FR"/>
        </w:rPr>
        <w:t xml:space="preserve">Pentru secțiunea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 xml:space="preserve">C </w:t>
      </w:r>
      <w:r>
        <w:rPr>
          <w:rFonts w:hint="default" w:ascii="Arial" w:hAnsi="Arial" w:cs="Arial"/>
          <w:sz w:val="22"/>
          <w:szCs w:val="22"/>
          <w:lang w:val="fr-FR"/>
        </w:rPr>
        <w:t>se va tine cont de vârsta celor 2</w:t>
      </w:r>
      <w:r>
        <w:rPr>
          <w:rFonts w:hint="default"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fr-FR"/>
        </w:rPr>
        <w:t>membri</w:t>
      </w:r>
      <w:r>
        <w:rPr>
          <w:rFonts w:hint="default" w:ascii="Arial" w:hAnsi="Arial" w:cs="Arial"/>
          <w:color w:val="auto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sz w:val="22"/>
          <w:szCs w:val="22"/>
          <w:lang w:val="ro-RO"/>
        </w:rPr>
        <w:t>(n</w:t>
      </w:r>
      <w:r>
        <w:rPr>
          <w:rFonts w:hint="default" w:ascii="Arial" w:hAnsi="Arial" w:cs="Arial"/>
          <w:sz w:val="22"/>
          <w:szCs w:val="22"/>
          <w:lang w:val="fr-FR"/>
        </w:rPr>
        <w:t xml:space="preserve">u este obligatorie apartenența la aceeași categorie). </w:t>
      </w:r>
      <w:r>
        <w:rPr>
          <w:rFonts w:hint="default" w:ascii="Arial" w:hAnsi="Arial" w:cs="Arial"/>
          <w:b/>
          <w:bCs/>
          <w:sz w:val="22"/>
          <w:szCs w:val="22"/>
          <w:lang w:val="fr-FR"/>
        </w:rPr>
        <w:t> </w:t>
      </w:r>
    </w:p>
    <w:p w14:paraId="58A1AD7A">
      <w:pPr>
        <w:rPr>
          <w:rFonts w:hint="default" w:ascii="Arial" w:hAnsi="Arial" w:cs="Arial"/>
          <w:b/>
          <w:bCs/>
          <w:sz w:val="10"/>
          <w:szCs w:val="10"/>
          <w:lang w:val="fr-FR"/>
        </w:rPr>
      </w:pPr>
    </w:p>
    <w:p w14:paraId="25D7ED16">
      <w:pPr>
        <w:rPr>
          <w:rFonts w:hint="default" w:ascii="Arial" w:hAnsi="Arial" w:cs="Arial"/>
          <w:sz w:val="22"/>
          <w:szCs w:val="22"/>
          <w:lang w:val="ro-RO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III</w:t>
      </w:r>
      <w:r>
        <w:rPr>
          <w:rFonts w:hint="default" w:ascii="Arial" w:hAnsi="Arial" w:cs="Arial"/>
          <w:sz w:val="22"/>
          <w:szCs w:val="22"/>
          <w:lang w:val="fr-FR"/>
        </w:rPr>
        <w:t xml:space="preserve">. Programul va conține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fr-FR"/>
        </w:rPr>
        <w:t>una sau</w:t>
      </w:r>
      <w:r>
        <w:rPr>
          <w:rFonts w:hint="default" w:ascii="Arial" w:hAnsi="Arial" w:cs="Arial"/>
          <w:sz w:val="22"/>
          <w:szCs w:val="22"/>
          <w:u w:val="single"/>
          <w:lang w:val="fr-F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fr-FR"/>
        </w:rPr>
        <w:t>2 piese</w:t>
      </w:r>
      <w:r>
        <w:rPr>
          <w:rFonts w:hint="default" w:ascii="Arial" w:hAnsi="Arial" w:cs="Arial"/>
          <w:sz w:val="22"/>
          <w:szCs w:val="22"/>
          <w:lang w:val="fr-FR"/>
        </w:rPr>
        <w:t xml:space="preserve"> la alegerea participantului, interpretate fără repetiții, cu durata maximă cumulată între </w:t>
      </w:r>
      <w:r>
        <w:rPr>
          <w:rFonts w:hint="default" w:ascii="Arial" w:hAnsi="Arial" w:cs="Arial"/>
          <w:sz w:val="22"/>
          <w:szCs w:val="22"/>
          <w:lang w:val="en-US"/>
        </w:rPr>
        <w:t>7</w:t>
      </w:r>
      <w:r>
        <w:rPr>
          <w:rFonts w:hint="default" w:ascii="Arial" w:hAnsi="Arial" w:cs="Arial"/>
          <w:sz w:val="22"/>
          <w:szCs w:val="22"/>
          <w:lang w:val="fr-FR"/>
        </w:rPr>
        <w:t xml:space="preserve"> și </w:t>
      </w:r>
      <w:r>
        <w:rPr>
          <w:rFonts w:hint="default" w:ascii="Arial" w:hAnsi="Arial" w:cs="Arial"/>
          <w:sz w:val="22"/>
          <w:szCs w:val="22"/>
          <w:lang w:val="en-US"/>
        </w:rPr>
        <w:t>3</w:t>
      </w:r>
      <w:r>
        <w:rPr>
          <w:rFonts w:hint="default" w:ascii="Arial" w:hAnsi="Arial" w:cs="Arial"/>
          <w:sz w:val="22"/>
          <w:szCs w:val="22"/>
          <w:lang w:val="fr-FR"/>
        </w:rPr>
        <w:t>0 minute, în funcție de categorie</w:t>
      </w:r>
      <w:r>
        <w:rPr>
          <w:rFonts w:hint="default" w:ascii="Arial" w:hAnsi="Arial" w:cs="Arial"/>
          <w:sz w:val="22"/>
          <w:szCs w:val="22"/>
          <w:lang w:val="ro-RO"/>
        </w:rPr>
        <w:t>.</w:t>
      </w:r>
    </w:p>
    <w:p w14:paraId="4D2BD005">
      <w:pPr>
        <w:rPr>
          <w:rFonts w:hint="default" w:ascii="Arial" w:hAnsi="Arial" w:cs="Arial"/>
          <w:b/>
          <w:bCs/>
          <w:sz w:val="22"/>
          <w:szCs w:val="22"/>
          <w:lang w:val="ro-RO"/>
        </w:rPr>
      </w:pPr>
      <w:r>
        <w:rPr>
          <w:rFonts w:hint="default" w:ascii="Arial" w:hAnsi="Arial" w:cs="Arial"/>
          <w:b/>
          <w:bCs/>
          <w:sz w:val="22"/>
          <w:szCs w:val="22"/>
          <w:lang w:val="ro-RO"/>
        </w:rPr>
        <w:t>MINUTAJELE:</w:t>
      </w:r>
    </w:p>
    <w:p w14:paraId="0280408C">
      <w:pPr>
        <w:rPr>
          <w:rFonts w:hint="default" w:ascii="Arial" w:hAnsi="Arial" w:cs="Arial"/>
          <w:b/>
          <w:bCs/>
          <w:color w:val="auto"/>
          <w:sz w:val="22"/>
          <w:szCs w:val="22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</w:rPr>
        <w:t>Secțiunea A: cat. 1–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2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=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5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′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 /</w:t>
      </w:r>
      <w:r>
        <w:rPr>
          <w:rFonts w:hint="default"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color w:val="FF0000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c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at.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3-4=8’ /  cat.5-6=10’ /  cat.7-8=15’ / cat. 9-10= 2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0′ /  cat.11-12=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2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5′ /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 xml:space="preserve">     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cat. 13-14=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3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0′</w:t>
      </w:r>
    </w:p>
    <w:p w14:paraId="38C6AB80">
      <w:pPr>
        <w:rPr>
          <w:rFonts w:hint="default" w:ascii="Arial" w:hAnsi="Arial" w:cs="Arial"/>
          <w:b/>
          <w:bCs/>
          <w:color w:val="FF0000"/>
          <w:sz w:val="22"/>
          <w:szCs w:val="22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Secțiunea B: cat.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0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–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2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=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4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 xml:space="preserve">′ /  cat.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 xml:space="preserve">3-4= 7’ /  cat. 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5–8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=10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′ /  cat. 9–10 =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12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′ /  cat. 11-12=1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5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′ / cat. 13-14=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en-US"/>
        </w:rPr>
        <w:t>20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>′</w:t>
      </w:r>
      <w:r>
        <w:rPr>
          <w:rFonts w:hint="default" w:ascii="Arial" w:hAnsi="Arial" w:cs="Arial"/>
          <w:b/>
          <w:bCs/>
          <w:color w:val="FF0000"/>
          <w:sz w:val="22"/>
          <w:szCs w:val="22"/>
        </w:rPr>
        <w:t> </w:t>
      </w:r>
    </w:p>
    <w:p w14:paraId="37E4840E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Programul menționat în fișa de înscriere nu poate fi modificat ulterior. Ordinea interpretării pieselor din repertoriu este la libera alegere a participanților. </w:t>
      </w:r>
      <w:r>
        <w:rPr>
          <w:rFonts w:hint="default" w:ascii="Arial" w:hAnsi="Arial" w:cs="Arial"/>
          <w:b/>
          <w:bCs/>
          <w:sz w:val="22"/>
          <w:szCs w:val="22"/>
        </w:rPr>
        <w:t> </w:t>
      </w:r>
    </w:p>
    <w:p w14:paraId="07F28B29">
      <w:pPr>
        <w:rPr>
          <w:rFonts w:hint="default" w:ascii="Arial" w:hAnsi="Arial" w:cs="Arial"/>
          <w:sz w:val="10"/>
          <w:szCs w:val="10"/>
        </w:rPr>
      </w:pPr>
    </w:p>
    <w:p w14:paraId="6C8B9534">
      <w:pPr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</w:rPr>
        <w:t>IV.</w:t>
      </w:r>
      <w:r>
        <w:rPr>
          <w:rFonts w:hint="default" w:ascii="Arial" w:hAnsi="Arial" w:cs="Arial"/>
          <w:color w:val="000000"/>
          <w:sz w:val="22"/>
          <w:szCs w:val="22"/>
        </w:rPr>
        <w:t xml:space="preserve"> Ordinea prezentării în 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Concurs</w:t>
      </w:r>
      <w:r>
        <w:rPr>
          <w:rFonts w:hint="default" w:ascii="Arial" w:hAnsi="Arial" w:cs="Arial"/>
          <w:color w:val="000000"/>
          <w:sz w:val="22"/>
          <w:szCs w:val="22"/>
        </w:rPr>
        <w:t xml:space="preserve"> este cea 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alfabetică</w:t>
      </w:r>
      <w:r>
        <w:rPr>
          <w:rFonts w:hint="default" w:ascii="Arial" w:hAnsi="Arial" w:cs="Arial"/>
          <w:color w:val="000000"/>
          <w:sz w:val="22"/>
          <w:szCs w:val="22"/>
        </w:rPr>
        <w:t xml:space="preserve">, in cadrul fiecărei categorii. </w:t>
      </w:r>
    </w:p>
    <w:p w14:paraId="1765175C">
      <w:pPr>
        <w:numPr>
          <w:ilvl w:val="0"/>
          <w:numId w:val="0"/>
        </w:numPr>
        <w:jc w:val="left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Programarea intrarii participanțIlor in concurs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va fi anunțată in data de</w:t>
      </w:r>
      <w:r>
        <w:rPr>
          <w:rFonts w:hint="default" w:ascii="Arial" w:hAnsi="Arial" w:cs="Arial"/>
          <w:b/>
          <w:bCs w:val="0"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>martie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>(ora 2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>0)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la adresa: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instrText xml:space="preserve"> HYPERLINK "http://www.propiano.org/romana/prietenii-muzicii"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www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propiano.or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g 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/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>ROMANA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/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rietenii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 xml:space="preserve"> M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t>uzicii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fr-FR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Sibiu 202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Programare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</w:p>
    <w:p w14:paraId="48629F55">
      <w:pPr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color w:val="000000"/>
          <w:sz w:val="22"/>
          <w:szCs w:val="22"/>
          <w:lang w:val="fr-FR"/>
        </w:rPr>
        <w:t>În măsura posibilităților, organizatorii vor ține seamă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de cerințele motivate ale participanților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de a concura în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>anum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i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>te zile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. Preferințele de participare se vor menționa de la început, î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n momentul înscrierii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,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pe formularul de înscriere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. După planificarea ordinii de intrare, nu se acceptă schimbări. </w:t>
      </w:r>
    </w:p>
    <w:p w14:paraId="4BFBA14E">
      <w:pPr>
        <w:rPr>
          <w:rFonts w:hint="default" w:ascii="Arial" w:hAnsi="Arial" w:cs="Arial"/>
          <w:color w:val="FF0000"/>
          <w:sz w:val="10"/>
          <w:szCs w:val="10"/>
          <w:lang w:val="fr-FR"/>
        </w:rPr>
      </w:pPr>
    </w:p>
    <w:p w14:paraId="47F236B8">
      <w:pP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 V</w:t>
      </w:r>
      <w:r>
        <w:rPr>
          <w:rFonts w:hint="default" w:ascii="Arial" w:hAnsi="Arial" w:cs="Arial"/>
          <w:i/>
          <w:iCs/>
          <w:color w:val="000000"/>
          <w:sz w:val="22"/>
          <w:szCs w:val="22"/>
          <w:lang w:val="fr-FR"/>
        </w:rPr>
        <w:t>.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Înscrierea: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>data limită este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22 februarie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pana la ora 24,00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)</w:t>
      </w:r>
    </w:p>
    <w:p w14:paraId="7AA1CBDF">
      <w:pPr>
        <w:spacing w:after="0" w:line="270" w:lineRule="atLeast"/>
        <w:textAlignment w:val="baseline"/>
        <w:rPr>
          <w:rFonts w:hint="default"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Acte necesare înscrierii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 xml:space="preserve">: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doua documente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</w:rPr>
        <w:t xml:space="preserve">prezentate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>mai jos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,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</w:rPr>
        <w:t xml:space="preserve">care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 xml:space="preserve">se vor trimite 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single"/>
        </w:rPr>
        <w:t>intr-un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single"/>
          <w:lang w:val="ro-RO"/>
        </w:rPr>
        <w:t xml:space="preserve"> singur e-mail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 xml:space="preserve">la 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none"/>
          <w:lang w:val="ro-RO"/>
        </w:rPr>
        <w:t>două adrese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none"/>
        </w:rPr>
        <w:t xml:space="preserve"> diferite, deci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none"/>
          <w:lang w:val="ro-RO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single"/>
          <w:lang w:val="ro-RO"/>
        </w:rPr>
        <w:t>odata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u w:val="single"/>
        </w:rPr>
        <w:t>la cele doua adrese de la sfarsitul Regulamentului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23A5F6E5">
      <w:pPr>
        <w:numPr>
          <w:ilvl w:val="0"/>
          <w:numId w:val="1"/>
        </w:numPr>
        <w:jc w:val="left"/>
        <w:rPr>
          <w:rFonts w:hint="default" w:ascii="Arial" w:hAnsi="Arial" w:cs="Arial"/>
          <w:color w:val="000000"/>
          <w:sz w:val="22"/>
          <w:szCs w:val="22"/>
          <w:u w:val="single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Formularul de înscriere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 -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care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se 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va completa obligatoriu direct pe Site</w:t>
      </w:r>
      <w:r>
        <w:rPr>
          <w:rFonts w:hint="default" w:ascii="Arial" w:hAnsi="Arial" w:cs="Arial"/>
          <w:color w:val="000000"/>
          <w:sz w:val="22"/>
          <w:szCs w:val="22"/>
        </w:rPr>
        <w:t xml:space="preserve">(nu scanat, poza, etc) si care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poate </w:t>
      </w:r>
      <w:r>
        <w:rPr>
          <w:rFonts w:hint="default" w:ascii="Arial" w:hAnsi="Arial" w:cs="Arial"/>
          <w:color w:val="000000"/>
          <w:sz w:val="22"/>
          <w:szCs w:val="22"/>
        </w:rPr>
        <w:t xml:space="preserve">fi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accesa</w:t>
      </w:r>
      <w:r>
        <w:rPr>
          <w:rFonts w:hint="default" w:ascii="Arial" w:hAnsi="Arial" w:cs="Arial"/>
          <w:color w:val="000000"/>
          <w:sz w:val="22"/>
          <w:szCs w:val="22"/>
        </w:rPr>
        <w:t>t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pe Site-ul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Fundaţiei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”PRO PIANO-ROMÂNIA”: </w:t>
      </w:r>
      <w:r>
        <w:rPr>
          <w:rFonts w:hint="default" w:ascii="Arial" w:hAnsi="Arial" w:cs="Arial"/>
          <w:color w:val="FF0000"/>
          <w:sz w:val="22"/>
          <w:szCs w:val="22"/>
          <w:lang w:val="fr-FR"/>
        </w:rPr>
        <w:t>.</w: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fldChar w:fldCharType="begin"/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instrText xml:space="preserve"> HYPERLINK "http://www.propiano.org/romana/prietenii-muzicii" </w:instrTex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fldChar w:fldCharType="separate"/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t>www.propiano.org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t>/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en-US"/>
        </w:rPr>
        <w:t>ROMANA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t>/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en-US"/>
        </w:rPr>
        <w:t>P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t>rietenii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en-US"/>
        </w:rPr>
        <w:t xml:space="preserve"> M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t>uzicii</w:t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fr-FR"/>
        </w:rPr>
        <w:fldChar w:fldCharType="end"/>
      </w:r>
      <w:r>
        <w:rPr>
          <w:rStyle w:val="7"/>
          <w:rFonts w:hint="default" w:ascii="Arial" w:hAnsi="Arial" w:cs="Arial"/>
          <w:color w:val="000000"/>
          <w:sz w:val="22"/>
          <w:szCs w:val="22"/>
          <w:u w:val="single"/>
          <w:lang w:val="en-US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u w:val="single"/>
          <w:lang w:val="en-US"/>
        </w:rPr>
        <w:t>Sibiu 202</w: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t>6/ Formular</w:t>
      </w:r>
    </w:p>
    <w:p w14:paraId="20CD3217">
      <w:pPr>
        <w:numPr>
          <w:ilvl w:val="0"/>
          <w:numId w:val="1"/>
        </w:numPr>
        <w:jc w:val="left"/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C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hitanț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a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de achitare a donație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de participare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>(copie scanata)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691F93BF">
      <w:pPr>
        <w:numPr>
          <w:ilvl w:val="0"/>
          <w:numId w:val="0"/>
        </w:numPr>
        <w:ind w:left="360" w:leftChars="0"/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Donația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de participare este de 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1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70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 lei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/pentru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solist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 și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1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6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0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de lei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/ansamblu la 4 mâini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, depusă în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contul Fundaţiei Pro Piano, deschis la BCR sector 3 Bucuresti,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Cod IBAN: RO85RNCB0074029228740001 / C.U.I. 9099960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, cu specificarea obligatorie pe ordinul de plată a 2 semne de identificare: </w:t>
      </w:r>
    </w:p>
    <w:p w14:paraId="5B5C27BA">
      <w:pPr>
        <w:numPr>
          <w:ilvl w:val="0"/>
          <w:numId w:val="2"/>
        </w:numPr>
        <w:ind w:left="360" w:leftChars="0"/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i/>
          <w:iCs/>
          <w:color w:val="000000"/>
          <w:sz w:val="22"/>
          <w:szCs w:val="22"/>
          <w:lang w:val="fr-FR"/>
        </w:rPr>
        <w:t xml:space="preserve">Donație </w:t>
      </w:r>
      <w:r>
        <w:rPr>
          <w:rFonts w:hint="default" w:ascii="Arial" w:hAnsi="Arial" w:cs="Arial"/>
          <w:b/>
          <w:bCs/>
          <w:i/>
          <w:iCs/>
          <w:color w:val="000000"/>
          <w:sz w:val="22"/>
          <w:szCs w:val="22"/>
          <w:lang w:val="en-US"/>
        </w:rPr>
        <w:t>Sibiu</w:t>
      </w:r>
      <w:r>
        <w:rPr>
          <w:rFonts w:hint="default" w:ascii="Arial" w:hAnsi="Arial" w:cs="Arial"/>
          <w:b/>
          <w:bCs/>
          <w:i/>
          <w:iCs/>
          <w:color w:val="000000"/>
          <w:sz w:val="22"/>
          <w:szCs w:val="22"/>
          <w:lang w:val="fr-FR"/>
        </w:rPr>
        <w:t xml:space="preserve"> și b)</w:t>
      </w:r>
      <w:r>
        <w:rPr>
          <w:rFonts w:hint="default"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b/>
          <w:bCs/>
          <w:i/>
          <w:iCs/>
          <w:color w:val="000000"/>
          <w:sz w:val="22"/>
          <w:szCs w:val="22"/>
          <w:lang w:val="fr-FR"/>
        </w:rPr>
        <w:t>Numele participantului</w:t>
      </w:r>
      <w:r>
        <w:rPr>
          <w:rFonts w:hint="default"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pentru care se face plata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(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nu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 a depunatorului)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. </w:t>
      </w:r>
    </w:p>
    <w:p w14:paraId="3A454827">
      <w:pPr>
        <w:numPr>
          <w:ilvl w:val="0"/>
          <w:numId w:val="0"/>
        </w:numPr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color w:val="000000"/>
          <w:sz w:val="22"/>
          <w:szCs w:val="22"/>
          <w:lang w:val="fr-FR"/>
        </w:rPr>
        <w:t>În caz de neprezentare, donația nu se returnează(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sub nici un motiv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).</w:t>
      </w:r>
    </w:p>
    <w:p w14:paraId="36E81A61">
      <w:pPr>
        <w:numPr>
          <w:ilvl w:val="0"/>
          <w:numId w:val="0"/>
        </w:numPr>
        <w:ind w:left="360" w:leftChars="0"/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În cazul ansamblurilor la 4 mâini, datele celor doi participanţi vor fi menţionate pe acelaşi formular.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U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n elev participant în </w:t>
      </w:r>
      <w:r>
        <w:rPr>
          <w:rFonts w:hint="default" w:ascii="Arial" w:hAnsi="Arial" w:cs="Arial"/>
          <w:color w:val="000000"/>
          <w:sz w:val="22"/>
          <w:szCs w:val="22"/>
          <w:u w:val="single"/>
          <w:lang w:val="fr-FR"/>
        </w:rPr>
        <w:t>mai multe formații la 4 mâini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, achită o singură dată jumătatea sa de donație</w:t>
      </w:r>
      <w:r>
        <w:rPr>
          <w:rFonts w:hint="default" w:ascii="Arial" w:hAnsi="Arial" w:cs="Arial"/>
          <w:color w:val="000000"/>
          <w:sz w:val="22"/>
          <w:szCs w:val="22"/>
        </w:rPr>
        <w:t>(80 lei)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. Nu se admit mandate poştale.</w:t>
      </w:r>
    </w:p>
    <w:p w14:paraId="6A4B7996">
      <w:pPr>
        <w:numPr>
          <w:ilvl w:val="0"/>
          <w:numId w:val="3"/>
        </w:numP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</w:rPr>
        <w:t>Confirmarea înscrierii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se face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>dup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ă primirea Formularului de inscriere si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intrarea donatiei in extrasul de cont(cu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numele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participantului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>, nu al depunatorului)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.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Daca nu ati primit confirmare dupa 2 zile lucratoare, rog atentionati-ne prin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e-mail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sau SMS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ro-RO"/>
        </w:rPr>
        <w:t>(nu la telefon)</w:t>
      </w:r>
      <w:r>
        <w:rPr>
          <w:rFonts w:hint="default" w:ascii="Arial" w:hAnsi="Arial" w:cs="Arial"/>
          <w:b w:val="0"/>
          <w:bCs w:val="0"/>
          <w:color w:val="000000"/>
          <w:sz w:val="22"/>
          <w:szCs w:val="22"/>
          <w:lang w:val="en-US"/>
        </w:rPr>
        <w:t xml:space="preserve">. </w:t>
      </w:r>
    </w:p>
    <w:p w14:paraId="2CC8BA53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color w:val="FF0000"/>
          <w:sz w:val="10"/>
          <w:szCs w:val="10"/>
          <w:lang w:val="en-US"/>
        </w:rPr>
      </w:pPr>
    </w:p>
    <w:p w14:paraId="60D482C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DATE IMPORTANTE:  </w:t>
      </w:r>
    </w:p>
    <w:p w14:paraId="2077EDD4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 w:ascii="Arial" w:hAnsi="Arial" w:cs="Arial"/>
          <w:b/>
          <w:bCs/>
          <w:color w:val="FF0000"/>
          <w:sz w:val="22"/>
          <w:szCs w:val="22"/>
          <w:lang w:val="ro-RO"/>
        </w:rPr>
      </w:pPr>
      <w:r>
        <w:rPr>
          <w:rFonts w:hint="default" w:ascii="Arial" w:hAnsi="Arial" w:cs="Arial"/>
          <w:b/>
          <w:bCs w:val="0"/>
          <w:color w:val="000000"/>
          <w:sz w:val="22"/>
          <w:szCs w:val="22"/>
          <w:lang w:val="ro-RO"/>
        </w:rPr>
        <w:t xml:space="preserve">-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 xml:space="preserve">Data limită pentru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fr-FR"/>
          <w14:textFill>
            <w14:solidFill>
              <w14:schemeClr w14:val="tx1"/>
            </w14:solidFill>
          </w14:textFill>
        </w:rPr>
        <w:t>înscrieri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este</w:t>
      </w:r>
      <w:r>
        <w:rPr>
          <w:rFonts w:hint="default" w:ascii="Arial" w:hAnsi="Arial" w:cs="Arial"/>
          <w:b/>
          <w:bCs/>
          <w:color w:val="FF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22 februarie, 2026(ora 24)</w:t>
      </w:r>
      <w:r>
        <w:rPr>
          <w:rFonts w:hint="default" w:ascii="Arial" w:hAnsi="Arial" w:cs="Arial"/>
          <w:b/>
          <w:bCs/>
          <w:color w:val="FF0000"/>
          <w:sz w:val="22"/>
          <w:szCs w:val="22"/>
          <w:lang w:val="ro-RO"/>
        </w:rPr>
        <w:t xml:space="preserve">. </w:t>
      </w:r>
    </w:p>
    <w:p w14:paraId="0C4236FC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color w:val="FF0000"/>
          <w:sz w:val="22"/>
          <w:szCs w:val="22"/>
          <w:lang w:val="ro-RO"/>
        </w:rPr>
        <w:t>-</w:t>
      </w:r>
      <w:r>
        <w:rPr>
          <w:rFonts w:hint="default" w:ascii="Arial" w:hAnsi="Arial" w:cs="Arial"/>
          <w:b/>
          <w:bCs/>
          <w:color w:val="FF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Data afisarii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:lang w:val="ro-RO"/>
          <w14:textFill>
            <w14:solidFill>
              <w14:schemeClr w14:val="tx1"/>
            </w14:solidFill>
          </w14:textFill>
        </w:rPr>
        <w:t>listei de participanti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este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25 februarie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:lang w:val="ro-RO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seara,</w:t>
      </w:r>
      <w:r>
        <w:rPr>
          <w:rFonts w:hint="default" w:ascii="Arial" w:hAnsi="Arial" w:cs="Arial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la adresa: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"http://www.propiano.org/romana/prietenii-muzicii" </w:instrTex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www.propiano.org/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ROMANA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/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rietenii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M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uzicii</w:t>
      </w:r>
      <w:r>
        <w:rPr>
          <w:rStyle w:val="7"/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Sibiu 202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in link-ul 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Programare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Sibiu 202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</w:p>
    <w:p w14:paraId="4779E5D8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 w:ascii="Arial" w:hAnsi="Arial" w:cs="Arial"/>
          <w:b w:val="0"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- D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fr-FR"/>
          <w14:textFill>
            <w14:solidFill>
              <w14:schemeClr w14:val="tx1"/>
            </w14:solidFill>
          </w14:textFill>
        </w:rPr>
        <w:t>ata afișării intrării în concurs</w:t>
      </w: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u w:val="none"/>
          <w:lang w:val="ro-RO"/>
          <w14:textFill>
            <w14:solidFill>
              <w14:schemeClr w14:val="tx1"/>
            </w14:solidFill>
          </w14:textFill>
        </w:rPr>
        <w:t xml:space="preserve"> (Programarea)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>este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:lang w:val="ro-RO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>martie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:lang w:val="ro-RO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>(seara),</w:t>
      </w:r>
      <w:r>
        <w:rPr>
          <w:rFonts w:hint="default" w:ascii="Arial" w:hAnsi="Arial" w:cs="Arial"/>
          <w:b/>
          <w:bCs w:val="0"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 w:val="0"/>
          <w:bCs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tot la adresa de mai sus - Programari). </w:t>
      </w:r>
    </w:p>
    <w:p w14:paraId="4DF938E3">
      <w:pPr>
        <w:jc w:val="left"/>
        <w:rPr>
          <w:rFonts w:hint="default" w:ascii="Arial" w:hAnsi="Arial" w:cs="Arial"/>
          <w:color w:val="000000"/>
          <w:sz w:val="10"/>
          <w:szCs w:val="10"/>
          <w:lang w:val="fr-FR"/>
        </w:rPr>
      </w:pPr>
    </w:p>
    <w:p w14:paraId="2A428632">
      <w:pPr>
        <w:rPr>
          <w:rFonts w:hint="default" w:ascii="Arial" w:hAnsi="Arial" w:cs="Arial"/>
          <w:color w:val="FF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VI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. Cheltuielile de transport, cazare, masă, vor fi suportate de participan</w:t>
      </w:r>
      <w:r>
        <w:rPr>
          <w:rFonts w:hint="default" w:ascii="Arial" w:hAnsi="Arial" w:cs="Arial"/>
          <w:color w:val="000000"/>
          <w:sz w:val="22"/>
          <w:szCs w:val="22"/>
        </w:rPr>
        <w:t>ti</w:t>
      </w:r>
      <w:r>
        <w:rPr>
          <w:rFonts w:hint="default" w:ascii="Arial" w:hAnsi="Arial" w:cs="Arial"/>
          <w:color w:val="FF0000"/>
          <w:sz w:val="22"/>
          <w:szCs w:val="22"/>
          <w:lang w:val="fr-FR"/>
        </w:rPr>
        <w:t>.</w:t>
      </w:r>
    </w:p>
    <w:p w14:paraId="7A62FBEA">
      <w:pPr>
        <w:rPr>
          <w:rFonts w:hint="default" w:ascii="Arial" w:hAnsi="Arial" w:cs="Arial"/>
          <w:color w:val="FF0000"/>
          <w:sz w:val="10"/>
          <w:szCs w:val="10"/>
          <w:lang w:val="fr-FR"/>
        </w:rPr>
      </w:pPr>
    </w:p>
    <w:p w14:paraId="0011FABF">
      <w:pPr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VII.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PREMII: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437BB0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color w:val="000000"/>
          <w:sz w:val="22"/>
          <w:szCs w:val="22"/>
          <w:lang w:val="fr-FR"/>
        </w:rPr>
        <w:t>Se vor acorda următoarele distincţii(pentru fiecare categorie în parte): Premii I, II, III, Mențiuni, Diplome de Participare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(pentru cei care nu se califică la unul dintre premiile anunțate), Premii Speciale</w:t>
      </w:r>
      <w:r>
        <w:rPr>
          <w:rFonts w:hint="default" w:ascii="Arial" w:hAnsi="Arial" w:cs="Arial"/>
          <w:color w:val="000000"/>
          <w:sz w:val="22"/>
          <w:szCs w:val="22"/>
        </w:rPr>
        <w:t xml:space="preserve">ca de ex: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pentru cea mai bună interpretare a unei piese româneşti, premiul J. S. Bach, premiul Fr. Liszt, premiul Fundatiei “PRO PIANO-ROMANIA”, 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>premiu de virtuozitate, p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remiu pentru prezenţă artistică deosebită</w:t>
      </w:r>
      <w:r>
        <w:rPr>
          <w:rFonts w:hint="default" w:ascii="Arial" w:hAnsi="Arial" w:cs="Arial"/>
          <w:color w:val="000000"/>
          <w:sz w:val="22"/>
          <w:szCs w:val="22"/>
          <w:lang/>
        </w:rPr>
        <w:t>,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 xml:space="preserve">!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111D312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 xml:space="preserve">DIPLOMELE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>cu premiile ob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>ț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 xml:space="preserve">inute 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 xml:space="preserve">vor fi decernate </w:t>
      </w:r>
      <w:r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ro-RO"/>
        </w:rPr>
        <w:t>î</w:t>
      </w:r>
      <w:r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en-US"/>
        </w:rPr>
        <w:t>n aceeasi zi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 xml:space="preserve">, 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>î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>n festivi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>tăț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>i</w:t>
      </w:r>
      <w:r>
        <w:rPr>
          <w:rFonts w:hint="default" w:ascii="Arial" w:hAnsi="Arial" w:eastAsia="Calibri" w:cs="Arial"/>
          <w:color w:val="000000"/>
          <w:sz w:val="22"/>
          <w:szCs w:val="22"/>
        </w:rPr>
        <w:t>le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 xml:space="preserve"> de premiere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 xml:space="preserve"> zilnice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>, conform program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>ă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>ri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>i generale.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 xml:space="preserve"> Dup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 xml:space="preserve">ă </w:t>
      </w:r>
      <w:r>
        <w:rPr>
          <w:rFonts w:hint="default" w:ascii="Arial" w:hAnsi="Arial" w:eastAsia="Calibri" w:cs="Arial"/>
          <w:color w:val="000000"/>
          <w:sz w:val="22"/>
          <w:szCs w:val="22"/>
          <w:lang w:val="en-US"/>
        </w:rPr>
        <w:t xml:space="preserve">caz, se va acorda </w:t>
      </w:r>
      <w:r>
        <w:rPr>
          <w:rFonts w:hint="default" w:ascii="Arial" w:hAnsi="Arial" w:eastAsia="Calibri" w:cs="Arial"/>
          <w:color w:val="000000"/>
          <w:sz w:val="22"/>
          <w:szCs w:val="22"/>
          <w:lang w:val="ro-RO"/>
        </w:rPr>
        <w:t xml:space="preserve">și </w:t>
      </w:r>
      <w:r>
        <w:rPr>
          <w:rFonts w:hint="default" w:ascii="Arial" w:hAnsi="Arial" w:cs="Arial"/>
          <w:color w:val="000000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MARELE PREMIU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 xml:space="preserve">, fie al unei 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categorii,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Sectiuni sau al întregului Concurs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 xml:space="preserve"> =</w:t>
      </w:r>
      <w:bookmarkStart w:id="0" w:name="_GoBack"/>
      <w:bookmarkEnd w:id="0"/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Trofeul Concursului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/>
        </w:rPr>
        <w:t>.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. </w:t>
      </w:r>
    </w:p>
    <w:p w14:paraId="222B2C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color w:val="000000"/>
          <w:sz w:val="22"/>
          <w:szCs w:val="22"/>
          <w:lang w:val="fr-FR"/>
        </w:rPr>
      </w:pPr>
    </w:p>
    <w:p w14:paraId="5F883487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right="0" w:rightChars="0"/>
        <w:contextualSpacing/>
        <w:rPr>
          <w:rFonts w:hint="default" w:ascii="Arial" w:hAnsi="Arial" w:cs="Arial"/>
          <w:b w:val="0"/>
          <w:bCs/>
          <w:color w:val="000000"/>
          <w:sz w:val="22"/>
          <w:szCs w:val="22"/>
          <w:lang w:val="fr-FR"/>
        </w:rPr>
      </w:pP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>GALA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>Concursului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ro-RO"/>
        </w:rPr>
        <w:t xml:space="preserve"> - 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 xml:space="preserve"> duminica 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</w:rPr>
        <w:t>08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 xml:space="preserve"> martie, ora 1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</w:rPr>
        <w:t>0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>,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</w:rPr>
        <w:t>3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>0,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 xml:space="preserve">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>î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>n aceea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>ș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 xml:space="preserve">i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 xml:space="preserve">locație, este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en-US"/>
        </w:rPr>
        <w:t>inca o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 xml:space="preserve"> 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ro-RO"/>
        </w:rPr>
        <w:t xml:space="preserve">formă de premiere 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</w:rPr>
        <w:t>(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en-US"/>
        </w:rPr>
        <w:t>cu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</w:rPr>
        <w:t xml:space="preserve"> bani)</w:t>
      </w:r>
      <w:r>
        <w:rPr>
          <w:rFonts w:hint="default" w:ascii="Arial" w:hAnsi="Arial" w:eastAsia="Calibri" w:cs="Arial"/>
          <w:b/>
          <w:bCs w:val="0"/>
          <w:color w:val="000000"/>
          <w:sz w:val="22"/>
          <w:szCs w:val="22"/>
          <w:lang w:val="ro-RO"/>
        </w:rPr>
        <w:t xml:space="preserve">,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>în care vor cânta laureații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>cu Premii Speciale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</w:rPr>
        <w:t xml:space="preserve">, </w:t>
      </w:r>
      <w:r>
        <w:rPr>
          <w:rFonts w:hint="default" w:ascii="Arial" w:hAnsi="Arial" w:eastAsia="Calibri" w:cs="Arial"/>
          <w:b w:val="0"/>
          <w:bCs/>
          <w:color w:val="000000"/>
          <w:sz w:val="22"/>
          <w:szCs w:val="22"/>
          <w:lang w:val="ro-RO"/>
        </w:rPr>
        <w:t xml:space="preserve">nominalizați de Juriu ! </w:t>
      </w:r>
    </w:p>
    <w:p w14:paraId="69DEC326">
      <w:pPr>
        <w:rPr>
          <w:rFonts w:hint="default" w:ascii="Arial" w:hAnsi="Arial" w:cs="Arial"/>
          <w:color w:val="000000"/>
          <w:sz w:val="10"/>
          <w:szCs w:val="10"/>
          <w:lang w:val="fr-FR"/>
        </w:rPr>
      </w:pPr>
    </w:p>
    <w:p w14:paraId="28E8A630">
      <w:pPr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VIII.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Juriul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Concursului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 xml:space="preserve">va fi format din personalități ale </w:t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pedagogiei și </w:t>
      </w:r>
      <w:r>
        <w:rPr>
          <w:rFonts w:hint="default" w:ascii="Arial" w:hAnsi="Arial" w:cs="Arial"/>
          <w:color w:val="000000"/>
          <w:sz w:val="22"/>
          <w:szCs w:val="22"/>
          <w:lang w:val="fr-FR"/>
        </w:rPr>
        <w:t>muzicii românești.</w:t>
      </w:r>
    </w:p>
    <w:p w14:paraId="7826FA75">
      <w:pPr>
        <w:rPr>
          <w:rFonts w:hint="default" w:ascii="Arial" w:hAnsi="Arial" w:cs="Arial"/>
          <w:color w:val="000000"/>
          <w:sz w:val="22"/>
          <w:szCs w:val="22"/>
          <w:lang w:val="fr-FR"/>
        </w:rPr>
      </w:pPr>
      <w:r>
        <w:rPr>
          <w:rFonts w:hint="default" w:ascii="Arial" w:hAnsi="Arial" w:cs="Arial"/>
          <w:color w:val="000000"/>
          <w:sz w:val="22"/>
          <w:szCs w:val="22"/>
          <w:lang w:val="fr-FR"/>
        </w:rPr>
        <w:t>În momentul înscrierii în Festival candidații acceptă prezentele condiții și autoritatea juriului.</w:t>
      </w:r>
    </w:p>
    <w:p w14:paraId="15E72EFD">
      <w:pPr>
        <w:rPr>
          <w:rFonts w:hint="default" w:ascii="Arial" w:hAnsi="Arial" w:cs="Arial"/>
          <w:b/>
          <w:bCs/>
          <w:color w:val="FF0000"/>
          <w:sz w:val="10"/>
          <w:szCs w:val="10"/>
          <w:lang w:val="fr-FR"/>
        </w:rPr>
      </w:pPr>
      <w:r>
        <w:rPr>
          <w:rFonts w:hint="default" w:ascii="Arial" w:hAnsi="Arial" w:cs="Arial"/>
          <w:color w:val="FF0000"/>
          <w:sz w:val="10"/>
          <w:szCs w:val="10"/>
          <w:lang w:val="fr-FR"/>
        </w:rPr>
        <w:t> </w:t>
      </w:r>
    </w:p>
    <w:p w14:paraId="08513AB7">
      <w:pP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Cele doua adrese pentru înscrieri și pentru i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nformații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le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 xml:space="preserve"> suplimentare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: </w:t>
      </w:r>
    </w:p>
    <w:p w14:paraId="12DF6D1E">
      <w:pPr>
        <w:rPr>
          <w:rFonts w:hint="default" w:ascii="Arial" w:hAnsi="Arial" w:cs="Arial"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-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fr-FR"/>
        </w:rPr>
        <w:t>Fundația Culturala “PRO PIANO-ROMANIA”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 -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P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rof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esor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 Stela Avesalon</w:t>
      </w:r>
    </w:p>
    <w:p w14:paraId="446E40D5">
      <w:pPr>
        <w:numPr>
          <w:ilvl w:val="0"/>
          <w:numId w:val="0"/>
        </w:numPr>
        <w:rPr>
          <w:rStyle w:val="7"/>
          <w:rFonts w:hint="default" w:ascii="Arial" w:hAnsi="Arial" w:cs="Arial"/>
          <w:color w:val="000000"/>
          <w:sz w:val="22"/>
          <w:szCs w:val="22"/>
          <w:lang w:val="de-DE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</w:rPr>
        <w:t>E-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de-DE"/>
        </w:rPr>
        <w:t>mail</w:t>
      </w:r>
      <w:r>
        <w:rPr>
          <w:rFonts w:hint="default" w:ascii="Arial" w:hAnsi="Arial" w:cs="Arial"/>
          <w:color w:val="000000"/>
          <w:sz w:val="22"/>
          <w:szCs w:val="22"/>
          <w:lang w:val="de-DE"/>
        </w:rPr>
        <w:t xml:space="preserve">: 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fldChar w:fldCharType="begin"/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instrText xml:space="preserve"> HYPERLINK "mailto:propiano@gmail.co" </w:instrTex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fldChar w:fldCharType="separate"/>
      </w:r>
      <w:r>
        <w:rPr>
          <w:rStyle w:val="7"/>
          <w:rFonts w:hint="default" w:ascii="Arial" w:hAnsi="Arial" w:cs="Arial"/>
          <w:color w:val="000000"/>
          <w:sz w:val="22"/>
          <w:szCs w:val="22"/>
          <w:lang w:val="en-US"/>
        </w:rPr>
        <w:t>propiano@gmail.c</w:t>
      </w:r>
      <w:r>
        <w:rPr>
          <w:rStyle w:val="7"/>
          <w:rFonts w:hint="default" w:ascii="Arial" w:hAnsi="Arial" w:cs="Arial"/>
          <w:color w:val="000000"/>
          <w:sz w:val="22"/>
          <w:szCs w:val="22"/>
          <w:lang w:val="ro-RO"/>
        </w:rPr>
        <w:t>om</w:t>
      </w:r>
      <w:r>
        <w:rPr>
          <w:rFonts w:hint="default" w:ascii="Arial" w:hAnsi="Arial" w:cs="Arial"/>
          <w:color w:val="000000"/>
          <w:sz w:val="22"/>
          <w:szCs w:val="22"/>
          <w:lang w:val="en-US"/>
        </w:rPr>
        <w:fldChar w:fldCharType="end"/>
      </w:r>
      <w:r>
        <w:rPr>
          <w:rFonts w:hint="default" w:ascii="Arial" w:hAnsi="Arial" w:cs="Arial"/>
          <w:color w:val="000000"/>
          <w:sz w:val="22"/>
          <w:szCs w:val="22"/>
          <w:lang w:val="ro-RO"/>
        </w:rPr>
        <w:t xml:space="preserve">        Tel: </w:t>
      </w:r>
      <w:r>
        <w:rPr>
          <w:rFonts w:hint="default" w:ascii="Arial" w:hAnsi="Arial" w:cs="Arial"/>
          <w:color w:val="000000"/>
          <w:sz w:val="22"/>
          <w:szCs w:val="22"/>
        </w:rPr>
        <w:t>0722.382.626</w:t>
      </w:r>
      <w:r>
        <w:rPr>
          <w:rFonts w:hint="default" w:ascii="Arial" w:hAnsi="Arial" w:cs="Arial"/>
          <w:b/>
          <w:bCs/>
          <w:color w:val="000000"/>
          <w:sz w:val="22"/>
          <w:szCs w:val="22"/>
        </w:rPr>
        <w:t>(în afara orelor 14-17)</w:t>
      </w:r>
      <w:r>
        <w:rPr>
          <w:rFonts w:hint="default" w:ascii="Arial" w:hAnsi="Arial" w:cs="Arial"/>
          <w:color w:val="000000"/>
          <w:sz w:val="22"/>
          <w:szCs w:val="22"/>
        </w:rPr>
        <w:t>     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de-DE"/>
        </w:rPr>
        <w:t>Web:</w:t>
      </w:r>
      <w:r>
        <w:rPr>
          <w:rFonts w:hint="default" w:ascii="Arial" w:hAnsi="Arial" w:cs="Arial"/>
          <w:color w:val="000000"/>
          <w:sz w:val="22"/>
          <w:szCs w:val="22"/>
          <w:lang w:val="de-DE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</w:rPr>
        <w:fldChar w:fldCharType="begin"/>
      </w:r>
      <w:r>
        <w:rPr>
          <w:rFonts w:hint="default" w:ascii="Arial" w:hAnsi="Arial" w:cs="Arial"/>
          <w:color w:val="000000"/>
          <w:sz w:val="22"/>
          <w:szCs w:val="22"/>
        </w:rPr>
        <w:instrText xml:space="preserve"> HYPERLINK "http://www.propiano.org" </w:instrText>
      </w:r>
      <w:r>
        <w:rPr>
          <w:rFonts w:hint="default" w:ascii="Arial" w:hAnsi="Arial" w:cs="Arial"/>
          <w:color w:val="000000"/>
          <w:sz w:val="22"/>
          <w:szCs w:val="22"/>
        </w:rPr>
        <w:fldChar w:fldCharType="separate"/>
      </w:r>
      <w:r>
        <w:rPr>
          <w:rStyle w:val="7"/>
          <w:rFonts w:hint="default" w:ascii="Arial" w:hAnsi="Arial" w:cs="Arial"/>
          <w:sz w:val="22"/>
          <w:szCs w:val="22"/>
        </w:rPr>
        <w:t>www.propiano.org</w:t>
      </w:r>
      <w:r>
        <w:rPr>
          <w:rFonts w:hint="default" w:ascii="Arial" w:hAnsi="Arial" w:cs="Arial"/>
          <w:color w:val="000000"/>
          <w:sz w:val="22"/>
          <w:szCs w:val="22"/>
        </w:rPr>
        <w:fldChar w:fldCharType="end"/>
      </w:r>
    </w:p>
    <w:p w14:paraId="1CFA8561">
      <w:pPr>
        <w:spacing w:after="0" w:line="270" w:lineRule="atLeast"/>
        <w:textAlignment w:val="baseline"/>
        <w:rPr>
          <w:rFonts w:hint="default" w:ascii="Arial" w:hAnsi="Arial" w:cs="Arial"/>
          <w:color w:val="000000"/>
          <w:sz w:val="22"/>
          <w:szCs w:val="22"/>
          <w:u w:val="none"/>
          <w:lang w:val="ro-RO"/>
        </w:rPr>
      </w:pP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-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 Doamna Profesor Orth Eniko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:</w:t>
      </w:r>
      <w:r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val="fr-FR"/>
        </w:rPr>
        <w:t> 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T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el: </w:t>
      </w:r>
      <w:r>
        <w:rPr>
          <w:rFonts w:hint="default" w:ascii="Arial" w:hAnsi="Arial" w:eastAsia="Times New Roman" w:cs="Arial"/>
          <w:b/>
          <w:bCs/>
          <w:color w:val="000000"/>
          <w:sz w:val="22"/>
          <w:szCs w:val="22"/>
        </w:rPr>
        <w:t>0746 114 351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ab/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 xml:space="preserve">- 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 xml:space="preserve"> E-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m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en-US"/>
        </w:rPr>
        <w:t>ail</w:t>
      </w:r>
      <w:r>
        <w:rPr>
          <w:rFonts w:hint="default" w:ascii="Arial" w:hAnsi="Arial" w:cs="Arial"/>
          <w:b/>
          <w:bCs/>
          <w:color w:val="000000"/>
          <w:sz w:val="22"/>
          <w:szCs w:val="22"/>
          <w:lang w:val="ro-RO"/>
        </w:rPr>
        <w:t>:</w:t>
      </w:r>
      <w:r>
        <w:rPr>
          <w:rFonts w:hint="default" w:ascii="Arial" w:hAnsi="Arial" w:cs="Arial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fldChar w:fldCharType="begin"/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instrText xml:space="preserve"> HYPERLINK "mailto:Orth_piano@yahoo.com" </w:instrTex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fldChar w:fldCharType="separate"/>
      </w:r>
      <w:r>
        <w:rPr>
          <w:rStyle w:val="7"/>
          <w:rFonts w:hint="default" w:ascii="Arial" w:hAnsi="Arial" w:cs="Arial"/>
          <w:sz w:val="22"/>
          <w:szCs w:val="22"/>
          <w:u w:val="single"/>
        </w:rPr>
        <w:t>orth_piano@yahoo.com</w:t>
      </w:r>
      <w:r>
        <w:rPr>
          <w:rFonts w:hint="default" w:ascii="Arial" w:hAnsi="Arial" w:cs="Arial"/>
          <w:color w:val="000000"/>
          <w:sz w:val="22"/>
          <w:szCs w:val="22"/>
          <w:u w:val="single"/>
        </w:rPr>
        <w:fldChar w:fldCharType="end"/>
      </w:r>
    </w:p>
    <w:sectPr>
      <w:type w:val="continuous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C1626"/>
    <w:multiLevelType w:val="multilevel"/>
    <w:tmpl w:val="304C16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32BDF68"/>
    <w:multiLevelType w:val="singleLevel"/>
    <w:tmpl w:val="332BDF68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67283816"/>
    <w:multiLevelType w:val="multilevel"/>
    <w:tmpl w:val="672838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48"/>
    <w:rsid w:val="000156FB"/>
    <w:rsid w:val="000A6C5D"/>
    <w:rsid w:val="000D5ADF"/>
    <w:rsid w:val="000D78F6"/>
    <w:rsid w:val="000E1B95"/>
    <w:rsid w:val="001067B5"/>
    <w:rsid w:val="00110402"/>
    <w:rsid w:val="00126BFC"/>
    <w:rsid w:val="00144FB8"/>
    <w:rsid w:val="00151E7B"/>
    <w:rsid w:val="00173E40"/>
    <w:rsid w:val="001B026F"/>
    <w:rsid w:val="001F17B1"/>
    <w:rsid w:val="002405C3"/>
    <w:rsid w:val="00241CB4"/>
    <w:rsid w:val="0024216B"/>
    <w:rsid w:val="002574C5"/>
    <w:rsid w:val="00290848"/>
    <w:rsid w:val="002D008B"/>
    <w:rsid w:val="00352F2A"/>
    <w:rsid w:val="00392567"/>
    <w:rsid w:val="00394A29"/>
    <w:rsid w:val="003A1F8A"/>
    <w:rsid w:val="00406B5A"/>
    <w:rsid w:val="004220E7"/>
    <w:rsid w:val="004614E5"/>
    <w:rsid w:val="00506D07"/>
    <w:rsid w:val="005147DA"/>
    <w:rsid w:val="005712C5"/>
    <w:rsid w:val="0058722C"/>
    <w:rsid w:val="005A71A8"/>
    <w:rsid w:val="005F6E1E"/>
    <w:rsid w:val="006336E6"/>
    <w:rsid w:val="00665D31"/>
    <w:rsid w:val="006A0E3B"/>
    <w:rsid w:val="007225B2"/>
    <w:rsid w:val="0073143D"/>
    <w:rsid w:val="00736B3E"/>
    <w:rsid w:val="00772F0F"/>
    <w:rsid w:val="00780E69"/>
    <w:rsid w:val="00803862"/>
    <w:rsid w:val="008146DE"/>
    <w:rsid w:val="00816AB0"/>
    <w:rsid w:val="0083568F"/>
    <w:rsid w:val="00853265"/>
    <w:rsid w:val="00861DC5"/>
    <w:rsid w:val="008D0149"/>
    <w:rsid w:val="00933992"/>
    <w:rsid w:val="00934787"/>
    <w:rsid w:val="0094547E"/>
    <w:rsid w:val="009C0B85"/>
    <w:rsid w:val="009C535B"/>
    <w:rsid w:val="00A11562"/>
    <w:rsid w:val="00A44977"/>
    <w:rsid w:val="00A451ED"/>
    <w:rsid w:val="00A62290"/>
    <w:rsid w:val="00A85EBE"/>
    <w:rsid w:val="00A8711E"/>
    <w:rsid w:val="00AB41A5"/>
    <w:rsid w:val="00AD5B7C"/>
    <w:rsid w:val="00B52DD2"/>
    <w:rsid w:val="00B807ED"/>
    <w:rsid w:val="00BB5B17"/>
    <w:rsid w:val="00BC42F0"/>
    <w:rsid w:val="00CC2FC1"/>
    <w:rsid w:val="00CD4F0B"/>
    <w:rsid w:val="00CE3247"/>
    <w:rsid w:val="00DB558D"/>
    <w:rsid w:val="00DC2356"/>
    <w:rsid w:val="00DC5C9A"/>
    <w:rsid w:val="00E34942"/>
    <w:rsid w:val="00E371E2"/>
    <w:rsid w:val="00E7680B"/>
    <w:rsid w:val="00E95A33"/>
    <w:rsid w:val="00F42CAA"/>
    <w:rsid w:val="00F63237"/>
    <w:rsid w:val="00FC58EC"/>
    <w:rsid w:val="012104EA"/>
    <w:rsid w:val="03E0639D"/>
    <w:rsid w:val="04B20847"/>
    <w:rsid w:val="067F229B"/>
    <w:rsid w:val="0E6141E7"/>
    <w:rsid w:val="0FAB2378"/>
    <w:rsid w:val="0FF756C0"/>
    <w:rsid w:val="1301474B"/>
    <w:rsid w:val="134306AA"/>
    <w:rsid w:val="181A1C9A"/>
    <w:rsid w:val="19906D5C"/>
    <w:rsid w:val="1B5A3B78"/>
    <w:rsid w:val="1C1527B9"/>
    <w:rsid w:val="20BB7B20"/>
    <w:rsid w:val="24E00116"/>
    <w:rsid w:val="25702851"/>
    <w:rsid w:val="275510D4"/>
    <w:rsid w:val="28863287"/>
    <w:rsid w:val="289D2DD6"/>
    <w:rsid w:val="2A8724D7"/>
    <w:rsid w:val="2AB01C96"/>
    <w:rsid w:val="2C513DB3"/>
    <w:rsid w:val="2E713853"/>
    <w:rsid w:val="307B4808"/>
    <w:rsid w:val="32F55622"/>
    <w:rsid w:val="34816497"/>
    <w:rsid w:val="38E818B0"/>
    <w:rsid w:val="3971284D"/>
    <w:rsid w:val="3CCD1F8B"/>
    <w:rsid w:val="3F146B44"/>
    <w:rsid w:val="4289724F"/>
    <w:rsid w:val="436144E3"/>
    <w:rsid w:val="475C608C"/>
    <w:rsid w:val="489C2BA9"/>
    <w:rsid w:val="4AAB62E6"/>
    <w:rsid w:val="4AF27907"/>
    <w:rsid w:val="4C7E0C1D"/>
    <w:rsid w:val="4F496D1D"/>
    <w:rsid w:val="50B03F2B"/>
    <w:rsid w:val="54061F31"/>
    <w:rsid w:val="597A6152"/>
    <w:rsid w:val="598F7E2D"/>
    <w:rsid w:val="5C9F0EC9"/>
    <w:rsid w:val="5D9B7866"/>
    <w:rsid w:val="5DF10607"/>
    <w:rsid w:val="6A8170EF"/>
    <w:rsid w:val="6AC2614D"/>
    <w:rsid w:val="6D9A311E"/>
    <w:rsid w:val="73921A3E"/>
    <w:rsid w:val="758622FA"/>
    <w:rsid w:val="758F3E6F"/>
    <w:rsid w:val="7B2A7665"/>
    <w:rsid w:val="7B457156"/>
    <w:rsid w:val="7BCD3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3"/>
    <w:basedOn w:val="1"/>
    <w:link w:val="1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Body Text 3 Char"/>
    <w:link w:val="5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paragraph" w:styleId="12">
    <w:name w:val="No Spacing"/>
    <w:qFormat/>
    <w:uiPriority w:val="1"/>
    <w:rPr>
      <w:rFonts w:ascii="Calibri" w:hAnsi="Calibri" w:eastAsia="Times New Roman" w:cs="Calibri"/>
      <w:sz w:val="22"/>
      <w:szCs w:val="22"/>
      <w:lang w:val="en-US" w:eastAsia="en-US" w:bidi="ar-SA"/>
    </w:rPr>
  </w:style>
  <w:style w:type="paragraph" w:styleId="1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ro-RO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6</Characters>
  <Lines>1</Lines>
  <Paragraphs>1</Paragraphs>
  <TotalTime>5</TotalTime>
  <ScaleCrop>false</ScaleCrop>
  <LinksUpToDate>false</LinksUpToDate>
  <CharactersWithSpaces>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2022-07-18T14:42:00Z</dcterms:created>
  <dc:creator>Stela</dc:creator>
  <cp:lastModifiedBy>Stela Avesalon</cp:lastModifiedBy>
  <cp:lastPrinted>2025-01-07T16:14:00Z</cp:lastPrinted>
  <dcterms:modified xsi:type="dcterms:W3CDTF">2026-02-19T23:01:14Z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7DC91798456D4394B465D721980075D4_13</vt:lpwstr>
  </property>
</Properties>
</file>